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5D" w:rsidRPr="00396F8A" w:rsidRDefault="009F185D" w:rsidP="00C43D2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F8A">
        <w:rPr>
          <w:rFonts w:ascii="Times New Roman" w:hAnsi="Times New Roman" w:cs="Times New Roman"/>
          <w:b/>
          <w:sz w:val="28"/>
          <w:szCs w:val="28"/>
        </w:rPr>
        <w:t>Безопасное использование пиротехнических изделий</w:t>
      </w:r>
    </w:p>
    <w:p w:rsidR="009F185D" w:rsidRPr="00A21C05" w:rsidRDefault="009F185D" w:rsidP="009F18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30A" w:rsidRDefault="0033630A" w:rsidP="00336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21C05">
        <w:rPr>
          <w:sz w:val="28"/>
          <w:szCs w:val="28"/>
        </w:rPr>
        <w:t>Сейчас, в преддверии новогодних праздников, будьте особенно бдительными при использовании пиротехники. Любое пиротехническое изделие имеет потенциальную опасность возгорания и получения травмы!</w:t>
      </w:r>
    </w:p>
    <w:p w:rsidR="0033630A" w:rsidRPr="00A21C05" w:rsidRDefault="0033630A" w:rsidP="00336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При покупке пиротехники помните:</w:t>
      </w:r>
    </w:p>
    <w:p w:rsidR="0033630A" w:rsidRPr="00A21C05" w:rsidRDefault="0033630A" w:rsidP="00336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п</w:t>
      </w:r>
      <w:r w:rsidR="009F185D" w:rsidRPr="00A21C05">
        <w:rPr>
          <w:sz w:val="28"/>
          <w:szCs w:val="28"/>
        </w:rPr>
        <w:t xml:space="preserve">окупать </w:t>
      </w:r>
      <w:r w:rsidRPr="00A21C05">
        <w:rPr>
          <w:rStyle w:val="a4"/>
          <w:sz w:val="28"/>
          <w:szCs w:val="28"/>
          <w:bdr w:val="none" w:sz="0" w:space="0" w:color="auto" w:frame="1"/>
        </w:rPr>
        <w:t>пиротехнические изделия</w:t>
      </w:r>
      <w:r w:rsidRPr="00A21C05">
        <w:rPr>
          <w:sz w:val="28"/>
          <w:szCs w:val="28"/>
        </w:rPr>
        <w:t xml:space="preserve"> необходимо </w:t>
      </w:r>
      <w:r w:rsidR="009F185D" w:rsidRPr="00A21C05">
        <w:rPr>
          <w:sz w:val="28"/>
          <w:szCs w:val="28"/>
        </w:rPr>
        <w:t>в специализированных магазинах и других торговых точках, где продают только сертифицированную продукцию</w:t>
      </w:r>
      <w:r w:rsidRPr="00A21C05">
        <w:rPr>
          <w:sz w:val="28"/>
          <w:szCs w:val="28"/>
        </w:rPr>
        <w:t>;</w:t>
      </w:r>
    </w:p>
    <w:p w:rsidR="009F185D" w:rsidRPr="00A21C05" w:rsidRDefault="0033630A" w:rsidP="00336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д</w:t>
      </w:r>
      <w:r w:rsidR="009F185D" w:rsidRPr="00A21C05">
        <w:rPr>
          <w:sz w:val="28"/>
          <w:szCs w:val="28"/>
        </w:rPr>
        <w:t xml:space="preserve">ля каждого пиротехнического изделия обязательно наличие подробной инструкции по применению на русском </w:t>
      </w:r>
      <w:r w:rsidRPr="00A21C05">
        <w:rPr>
          <w:sz w:val="28"/>
          <w:szCs w:val="28"/>
        </w:rPr>
        <w:t>или белорусском языке</w:t>
      </w:r>
      <w:r w:rsidR="009F185D" w:rsidRPr="00A21C05">
        <w:rPr>
          <w:sz w:val="28"/>
          <w:szCs w:val="28"/>
        </w:rPr>
        <w:t xml:space="preserve">, содержащей название завода изготовителя, дату изготовления, срок хранения и правила пользования изделием. </w:t>
      </w:r>
    </w:p>
    <w:p w:rsidR="00696702" w:rsidRPr="00A21C05" w:rsidRDefault="009F185D" w:rsidP="00696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 xml:space="preserve">По степени потенциальной опасности при применении все пиротехнические изделия разбиты на пять классов. </w:t>
      </w:r>
      <w:r w:rsidR="00696702" w:rsidRPr="00A21C05">
        <w:rPr>
          <w:rStyle w:val="a5"/>
          <w:i w:val="0"/>
          <w:sz w:val="28"/>
          <w:szCs w:val="28"/>
          <w:bdr w:val="none" w:sz="0" w:space="0" w:color="auto" w:frame="1"/>
        </w:rPr>
        <w:t xml:space="preserve">В свободной продаже населению находятся только фейерверки I-III (согласно </w:t>
      </w:r>
      <w:proofErr w:type="gramStart"/>
      <w:r w:rsidR="00696702" w:rsidRPr="00A21C05">
        <w:rPr>
          <w:rStyle w:val="a5"/>
          <w:i w:val="0"/>
          <w:sz w:val="28"/>
          <w:szCs w:val="28"/>
          <w:bdr w:val="none" w:sz="0" w:space="0" w:color="auto" w:frame="1"/>
        </w:rPr>
        <w:t>ТР</w:t>
      </w:r>
      <w:proofErr w:type="gramEnd"/>
      <w:r w:rsidR="00696702" w:rsidRPr="00A21C05">
        <w:rPr>
          <w:rStyle w:val="a5"/>
          <w:i w:val="0"/>
          <w:sz w:val="28"/>
          <w:szCs w:val="28"/>
          <w:bdr w:val="none" w:sz="0" w:space="0" w:color="auto" w:frame="1"/>
        </w:rPr>
        <w:t xml:space="preserve"> ТС 006/2011) классов опасности, обращение с которыми не требует специальных знаний и навыков. </w:t>
      </w:r>
      <w:proofErr w:type="gramStart"/>
      <w:r w:rsidR="00696702" w:rsidRPr="00A21C05">
        <w:rPr>
          <w:rStyle w:val="a5"/>
          <w:i w:val="0"/>
          <w:sz w:val="28"/>
          <w:szCs w:val="28"/>
          <w:bdr w:val="none" w:sz="0" w:space="0" w:color="auto" w:frame="1"/>
        </w:rPr>
        <w:t>Пиротехнические изделия IV и V классов опасности относятся к профессиональным и могут быть проданы только профессиональным пиротехникам.</w:t>
      </w:r>
      <w:proofErr w:type="gramEnd"/>
      <w:r w:rsidR="00696702" w:rsidRPr="00A21C05">
        <w:rPr>
          <w:rStyle w:val="a5"/>
          <w:i w:val="0"/>
          <w:sz w:val="28"/>
          <w:szCs w:val="28"/>
          <w:bdr w:val="none" w:sz="0" w:space="0" w:color="auto" w:frame="1"/>
        </w:rPr>
        <w:t xml:space="preserve"> Организациям, продающим данные изделия, необходимо иметь лицензию на данный вид деятельности.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I класс — не более 0,5 метров: это в основном фейерверки для помещений (хлопушки, бенгальские свечи, настольные фонтаны);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II класс — не более 5 метров: большинство фонтанов, петарды, наземные фейерверки;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III класс — не более 20 метров: салюты, ракеты, фестивальные шары;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IV класс — более 20 метров хотя бы по одному из опасных факторов: это профессиональные фейерверки, обращение с которыми требует специальной подготовки;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V класс — все остальные пиротехнические изделия, опасные факторы и опасные зоны, которых определяются специальными условиями. </w:t>
      </w:r>
    </w:p>
    <w:p w:rsidR="00696702" w:rsidRPr="00396F8A" w:rsidRDefault="00696702" w:rsidP="00696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8"/>
          <w:szCs w:val="28"/>
        </w:rPr>
      </w:pPr>
      <w:r w:rsidRPr="00396F8A">
        <w:rPr>
          <w:b/>
          <w:sz w:val="28"/>
          <w:szCs w:val="28"/>
        </w:rPr>
        <w:t xml:space="preserve">Основные требования безопасного запуска пиротехнического изделия: </w:t>
      </w:r>
    </w:p>
    <w:p w:rsidR="00696702" w:rsidRPr="00A21C05" w:rsidRDefault="00696702" w:rsidP="00696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выберите место для фейерверка. Это может быть большая открытая площадка, двор, сквер или поляна, свободная от деревьев и построек;</w:t>
      </w:r>
    </w:p>
    <w:p w:rsidR="00696702" w:rsidRPr="00A21C05" w:rsidRDefault="00696702" w:rsidP="0069670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 xml:space="preserve">располагайте изделие на ровной поверхности, </w:t>
      </w:r>
      <w:r w:rsidR="00B55C23" w:rsidRPr="00A21C05">
        <w:rPr>
          <w:sz w:val="28"/>
          <w:szCs w:val="28"/>
        </w:rPr>
        <w:t xml:space="preserve">на расстоянии </w:t>
      </w:r>
      <w:r w:rsidRPr="00A21C05">
        <w:rPr>
          <w:sz w:val="28"/>
          <w:szCs w:val="28"/>
        </w:rPr>
        <w:t>не ближе 30</w:t>
      </w:r>
      <w:r w:rsidR="00B55C23" w:rsidRPr="00A21C05">
        <w:rPr>
          <w:sz w:val="28"/>
          <w:szCs w:val="28"/>
        </w:rPr>
        <w:t>-35</w:t>
      </w:r>
      <w:r w:rsidRPr="00A21C05">
        <w:rPr>
          <w:sz w:val="28"/>
          <w:szCs w:val="28"/>
        </w:rPr>
        <w:t xml:space="preserve"> </w:t>
      </w:r>
      <w:r w:rsidR="00396F8A">
        <w:rPr>
          <w:sz w:val="28"/>
          <w:szCs w:val="28"/>
        </w:rPr>
        <w:t xml:space="preserve">метров </w:t>
      </w:r>
      <w:r w:rsidRPr="00A21C05">
        <w:rPr>
          <w:sz w:val="28"/>
          <w:szCs w:val="28"/>
        </w:rPr>
        <w:t>от людей, строений, деревьев, дорог;</w:t>
      </w:r>
    </w:p>
    <w:p w:rsidR="002F6675" w:rsidRPr="00A21C05" w:rsidRDefault="00696702" w:rsidP="0069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05">
        <w:rPr>
          <w:rFonts w:ascii="Times New Roman" w:hAnsi="Times New Roman" w:cs="Times New Roman"/>
          <w:sz w:val="28"/>
          <w:szCs w:val="28"/>
        </w:rPr>
        <w:t xml:space="preserve">освободите и расправьте фитиль; </w:t>
      </w:r>
    </w:p>
    <w:p w:rsidR="002F6675" w:rsidRPr="00A21C05" w:rsidRDefault="00696702" w:rsidP="0069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05">
        <w:rPr>
          <w:rFonts w:ascii="Times New Roman" w:hAnsi="Times New Roman" w:cs="Times New Roman"/>
          <w:sz w:val="28"/>
          <w:szCs w:val="28"/>
        </w:rPr>
        <w:t xml:space="preserve">обязательно примите меры по недопущению опрокидывания изделия во время его работы; </w:t>
      </w:r>
    </w:p>
    <w:p w:rsidR="003E11E4" w:rsidRPr="00A21C05" w:rsidRDefault="00696702" w:rsidP="0069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05">
        <w:rPr>
          <w:rFonts w:ascii="Times New Roman" w:hAnsi="Times New Roman" w:cs="Times New Roman"/>
          <w:sz w:val="28"/>
          <w:szCs w:val="28"/>
        </w:rPr>
        <w:t xml:space="preserve">подожгите конец фитиля с наветренной стороны на расстоянии вытянутой руки (не наклоняясь над изделием) и немедленно отойдите на безопасное расстояние спиной к изделию. </w:t>
      </w:r>
    </w:p>
    <w:p w:rsidR="003E11E4" w:rsidRPr="00A21C05" w:rsidRDefault="00696702" w:rsidP="00696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05">
        <w:rPr>
          <w:rFonts w:ascii="Times New Roman" w:hAnsi="Times New Roman" w:cs="Times New Roman"/>
          <w:sz w:val="28"/>
          <w:szCs w:val="28"/>
        </w:rPr>
        <w:t xml:space="preserve">В случаях, если погас или прогорел фитиль, а батарея не начала работать, следует: выждать не менее 15-ти минут; затем подойти к батарее и </w:t>
      </w:r>
      <w:r w:rsidRPr="00A21C05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осмотр изделия снаружи, чтобы удостовериться в отсутствии тлеющих частей; только после полной уверенности в отсутствии тлеющих частей батарею завернуть в упаковку и вернуть продавцу для дальнейшей утилизации, либо уничтожить самому с бытовыми отходами после выдержки в воде не менее 24 часов. </w:t>
      </w:r>
    </w:p>
    <w:p w:rsidR="00696702" w:rsidRPr="00705431" w:rsidRDefault="00696702" w:rsidP="0069670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5431">
        <w:rPr>
          <w:rFonts w:ascii="Times New Roman" w:hAnsi="Times New Roman" w:cs="Times New Roman"/>
          <w:b/>
          <w:sz w:val="28"/>
          <w:szCs w:val="28"/>
        </w:rPr>
        <w:t xml:space="preserve">Если фейерверк не получилось запустить с первого раза, никогда не пробуйте повторить эту попытку ещё раз! 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rStyle w:val="a4"/>
          <w:sz w:val="28"/>
          <w:szCs w:val="28"/>
          <w:bdr w:val="none" w:sz="0" w:space="0" w:color="auto" w:frame="1"/>
        </w:rPr>
        <w:t>При эксплуатации пиротехнических изделий запрещается: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использовать пиротехнические изделия с нарушением требований инструкции по применению;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применять пиротехнические изделия внутри зданий, помещений (если это не предусмотрено инструкцией), на открытых территориях в момент скопления людей;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запускать пиротехнические изделия под деревьями, линиями электропередачи и вблизи легковоспламеняющихся предметов;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использовать пиротехнические изделия при погодных условиях, не позволяющих обеспечить безопасность при их использовании;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наклоняться над пиротехническим изделием в момент поджигания фитиля;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использовать поврежденные изделия и изделия с истекшим сроком годности;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хранить пиротехнические изделия рядом с нагревательными приборами и источниками открытого огня;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разбирать пиротехнические изделия, сжигать их на костре;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направлять пиротехнические изделия на людей и животных; </w:t>
      </w:r>
    </w:p>
    <w:p w:rsidR="003E11E4" w:rsidRPr="00A21C05" w:rsidRDefault="003E11E4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использовать пиротехнику при ветре более 15 м/с</w:t>
      </w:r>
      <w:r w:rsidR="00396F8A">
        <w:rPr>
          <w:sz w:val="28"/>
          <w:szCs w:val="28"/>
        </w:rPr>
        <w:t>,</w:t>
      </w:r>
      <w:r w:rsidRPr="00A21C05">
        <w:rPr>
          <w:sz w:val="28"/>
          <w:szCs w:val="28"/>
        </w:rPr>
        <w:t xml:space="preserve"> так как размер опасной зоны увеличивается в 3-4 раза;</w:t>
      </w:r>
    </w:p>
    <w:p w:rsidR="003E11E4" w:rsidRPr="00A21C05" w:rsidRDefault="003E11E4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переделывать и (или) разбирать изделия</w:t>
      </w:r>
      <w:r w:rsidR="00396F8A">
        <w:rPr>
          <w:sz w:val="28"/>
          <w:szCs w:val="28"/>
        </w:rPr>
        <w:t>;</w:t>
      </w:r>
      <w:r w:rsidRPr="00A21C05">
        <w:rPr>
          <w:sz w:val="28"/>
          <w:szCs w:val="28"/>
        </w:rPr>
        <w:t xml:space="preserve"> </w:t>
      </w:r>
    </w:p>
    <w:p w:rsidR="003E11E4" w:rsidRPr="00A21C05" w:rsidRDefault="003E11E4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носить пиротехнику в карманах;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применять детям без присутствия взрослых; </w:t>
      </w:r>
    </w:p>
    <w:p w:rsidR="009F185D" w:rsidRPr="00A21C05" w:rsidRDefault="009F185D" w:rsidP="009F18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A21C05">
        <w:rPr>
          <w:sz w:val="28"/>
          <w:szCs w:val="28"/>
        </w:rPr>
        <w:t>использовать пиротехнические изделия, находясь в нетрезвом состоянии, курить рядом с ними. </w:t>
      </w:r>
    </w:p>
    <w:p w:rsidR="009F185D" w:rsidRPr="009F185D" w:rsidRDefault="00696702" w:rsidP="007054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C05">
        <w:rPr>
          <w:rFonts w:ascii="Times New Roman" w:hAnsi="Times New Roman" w:cs="Times New Roman"/>
          <w:sz w:val="28"/>
          <w:szCs w:val="28"/>
        </w:rPr>
        <w:t xml:space="preserve">Напоминаем о том, что </w:t>
      </w:r>
      <w:r w:rsidRPr="009462A8">
        <w:rPr>
          <w:rFonts w:ascii="Times New Roman" w:hAnsi="Times New Roman" w:cs="Times New Roman"/>
          <w:b/>
          <w:sz w:val="28"/>
          <w:szCs w:val="28"/>
        </w:rPr>
        <w:t>продажа пиротехнических изделий лицам, не достигшим 16 лет запрещена</w:t>
      </w:r>
      <w:r w:rsidRPr="00A21C05">
        <w:rPr>
          <w:rFonts w:ascii="Times New Roman" w:hAnsi="Times New Roman" w:cs="Times New Roman"/>
          <w:sz w:val="28"/>
          <w:szCs w:val="28"/>
        </w:rPr>
        <w:t>. Дети, к сожалению, чаще, чем взрослые становятся жертвами пиротехнических изделий. Большая часть травм из-за фейерверков происходит у детей 10-14 лет. Родителям обязательно нужно знать основные правила безопасности, чтобы защитить своих детей от трагичных</w:t>
      </w:r>
      <w:r w:rsidR="00396F8A">
        <w:rPr>
          <w:rFonts w:ascii="Times New Roman" w:hAnsi="Times New Roman" w:cs="Times New Roman"/>
          <w:sz w:val="28"/>
          <w:szCs w:val="28"/>
        </w:rPr>
        <w:t xml:space="preserve"> </w:t>
      </w:r>
      <w:r w:rsidRPr="00A21C05">
        <w:rPr>
          <w:rFonts w:ascii="Times New Roman" w:hAnsi="Times New Roman" w:cs="Times New Roman"/>
          <w:sz w:val="28"/>
          <w:szCs w:val="28"/>
        </w:rPr>
        <w:t>последств</w:t>
      </w:r>
      <w:bookmarkStart w:id="0" w:name="_GoBack"/>
      <w:bookmarkEnd w:id="0"/>
      <w:r w:rsidRPr="00A21C05">
        <w:rPr>
          <w:rFonts w:ascii="Times New Roman" w:hAnsi="Times New Roman" w:cs="Times New Roman"/>
          <w:sz w:val="28"/>
          <w:szCs w:val="28"/>
        </w:rPr>
        <w:t>ий.</w:t>
      </w:r>
    </w:p>
    <w:sectPr w:rsidR="009F185D" w:rsidRPr="009F185D" w:rsidSect="00F4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85D"/>
    <w:rsid w:val="000A3715"/>
    <w:rsid w:val="0027697A"/>
    <w:rsid w:val="002F6675"/>
    <w:rsid w:val="0033630A"/>
    <w:rsid w:val="00396F8A"/>
    <w:rsid w:val="003E11E4"/>
    <w:rsid w:val="005813BC"/>
    <w:rsid w:val="006514D2"/>
    <w:rsid w:val="00696702"/>
    <w:rsid w:val="00705431"/>
    <w:rsid w:val="009462A8"/>
    <w:rsid w:val="009F185D"/>
    <w:rsid w:val="00A210BA"/>
    <w:rsid w:val="00A21C05"/>
    <w:rsid w:val="00A41FAA"/>
    <w:rsid w:val="00B55C23"/>
    <w:rsid w:val="00C43D2F"/>
    <w:rsid w:val="00C72AD7"/>
    <w:rsid w:val="00F4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85D"/>
    <w:rPr>
      <w:b/>
      <w:bCs/>
    </w:rPr>
  </w:style>
  <w:style w:type="character" w:styleId="a5">
    <w:name w:val="Emphasis"/>
    <w:basedOn w:val="a0"/>
    <w:uiPriority w:val="20"/>
    <w:qFormat/>
    <w:rsid w:val="009F18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1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185D"/>
    <w:rPr>
      <w:b/>
      <w:bCs/>
    </w:rPr>
  </w:style>
  <w:style w:type="character" w:styleId="a5">
    <w:name w:val="Emphasis"/>
    <w:basedOn w:val="a0"/>
    <w:uiPriority w:val="20"/>
    <w:qFormat/>
    <w:rsid w:val="009F1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7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зыльоо</dc:creator>
  <cp:lastModifiedBy>USER</cp:lastModifiedBy>
  <cp:revision>2</cp:revision>
  <cp:lastPrinted>2019-12-16T09:41:00Z</cp:lastPrinted>
  <dcterms:created xsi:type="dcterms:W3CDTF">2020-01-03T09:29:00Z</dcterms:created>
  <dcterms:modified xsi:type="dcterms:W3CDTF">2020-01-03T09:29:00Z</dcterms:modified>
</cp:coreProperties>
</file>